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Glover Planning Commission Meeting Minutes    April 19, 2022</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hybrid meeting was called to order at 8:05 PM. Randy and several townspeople were at the Town Hall and the rest were in front of their tiny screens at home.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Randy, Phil Brooks, Tristan Dunbar, Jay Hudson, Jon Currier, Jim Bowes, Patricia Russell, Mariel, Steve ,Brian Carroll, Dayton of Dubois &amp; King, Anne Carroll, Adam Hueslein, Carmela, and Liz attended.</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Randy called on Dayton to present the final version of the plan, once again stating that this is a suggested plan and not cast in concrete, open to ideas and modification. Much of its implementation depends on finding funding also. Dayton ‘s  explained  the concept of the plan:  more parking, better use of the Green and a plan that would allow us to apply for grants.  Dayton apologized for not having the economic summary completed. He will forward the results.</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Jay did not like the proposal for a sidewalk in front of his house from the intersection of Dexter Mountain Rd to the Busy Bee. He said there are hardly ever any pedestrians there. Randy pointed out that border of the road is really  in the VTrans jurisdiction. Phil Brooks is concerned about how the plan eliminates one of his driveways, making that house landlocked. Randy reassured both Jay and Phil that their concerns would be addressed.</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 Russell wanted the final plan posted and be available for comments. The Town web site hasn’t posted it yet although Randy had sent it in. He will do that this week.</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 Russell also liked the plans for the Green and thought it was a good idea to have it developed as a park. She felt that it should be the priority before dealing with Glover Street/RT 16 issues.</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Randy asked if there are other concerns about RT 16. Phil Brooks said although speed is an issue he felt that the noisy mufflers contributed to a sense of speeding even though the vehicle wasn’t going that fast and that there actually haven’t been that many accidents although there have been near misses for sure. Parking is an issue.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was asked if we have had or need a traffic survey?</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Carmela asked about “Welcome to Glover” or just “Glover” signs at each end of the village; that perhaps that would slow down traffic because drivers would realize they were entering a densely settled area. Brian said that signs are on the Selectboard’s radar.</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 Russell would like streetlights and banners along RT 16, starting at the “edges” of town. Adam liked the idea of street lights through  the town.</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Questions were raised about the maintenance and plowing of sidewalks-- perhaps the town could have a snow blower and hire it done.</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Mariel thanked Dayton and his team for their work on this project.</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meeting was adjourned at 8 PM.</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Respectfully submitted,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Liz Nelson, Secretary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